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1964"/>
        <w:gridCol w:w="2443"/>
      </w:tblGrid>
      <w:tr w:rsidR="00DE2A98" w:rsidRPr="00DE2A98" w14:paraId="11490EA2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B720" w14:textId="0B60EDF9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  <w:bookmarkStart w:id="0" w:name="_Toc358831536"/>
            <w:bookmarkStart w:id="1" w:name="_Toc358917709"/>
            <w:bookmarkStart w:id="2" w:name="_Toc433361511"/>
            <w:r w:rsidRPr="00DE2A98">
              <w:rPr>
                <w:b/>
                <w:bCs/>
              </w:rPr>
              <w:drawing>
                <wp:inline distT="0" distB="0" distL="0" distR="0" wp14:anchorId="21646371" wp14:editId="31E3CDF5">
                  <wp:extent cx="5400040" cy="628650"/>
                  <wp:effectExtent l="0" t="0" r="0" b="0"/>
                  <wp:docPr id="175263901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A98" w:rsidRPr="00DE2A98" w14:paraId="131A45AB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25AF" w14:textId="77777777" w:rsidR="00DE2A98" w:rsidRPr="00DE2A98" w:rsidRDefault="00DE2A98" w:rsidP="00DE2A98">
            <w:pPr>
              <w:spacing w:line="276" w:lineRule="auto"/>
              <w:ind w:left="720" w:hanging="360"/>
              <w:jc w:val="center"/>
              <w:rPr>
                <w:b/>
                <w:bCs/>
              </w:rPr>
            </w:pPr>
            <w:r w:rsidRPr="00DE2A98">
              <w:rPr>
                <w:b/>
                <w:bCs/>
              </w:rPr>
              <w:t>PROCEDIMENTO OPERACIONAL PADRÃO</w:t>
            </w:r>
          </w:p>
          <w:p w14:paraId="6B897354" w14:textId="22685640" w:rsidR="00DE2A98" w:rsidRPr="00DE2A98" w:rsidRDefault="00DE2A98" w:rsidP="00DE2A98">
            <w:pPr>
              <w:spacing w:line="276" w:lineRule="auto"/>
              <w:ind w:left="720" w:hanging="360"/>
              <w:jc w:val="center"/>
              <w:rPr>
                <w:b/>
                <w:bCs/>
              </w:rPr>
            </w:pPr>
            <w:r w:rsidRPr="00DE2A98">
              <w:rPr>
                <w:b/>
                <w:bCs/>
              </w:rPr>
              <w:t>- FARMÁCIA BÁSICA SEMUS – N.º 01</w:t>
            </w:r>
            <w:r>
              <w:rPr>
                <w:b/>
                <w:bCs/>
              </w:rPr>
              <w:t>3</w:t>
            </w:r>
          </w:p>
        </w:tc>
      </w:tr>
      <w:tr w:rsidR="00DE2A98" w:rsidRPr="00DE2A98" w14:paraId="763C75E6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772D" w14:textId="77777777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  <w:r w:rsidRPr="00DE2A98">
              <w:rPr>
                <w:b/>
                <w:bCs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F32F" w14:textId="77777777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  <w:r w:rsidRPr="00DE2A98">
              <w:rPr>
                <w:b/>
                <w:bCs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309" w14:textId="77777777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  <w:r w:rsidRPr="00DE2A98">
              <w:rPr>
                <w:b/>
                <w:bCs/>
              </w:rPr>
              <w:t>Atualizado em:</w:t>
            </w:r>
          </w:p>
          <w:p w14:paraId="5E802C9D" w14:textId="77777777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  <w:r w:rsidRPr="00DE2A98">
              <w:rPr>
                <w:b/>
                <w:bCs/>
              </w:rPr>
              <w:t>2026</w:t>
            </w:r>
          </w:p>
        </w:tc>
      </w:tr>
      <w:tr w:rsidR="00DE2A98" w:rsidRPr="00DE2A98" w14:paraId="22D33ED2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E3DB" w14:textId="77777777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  <w:r w:rsidRPr="00DE2A98">
              <w:rPr>
                <w:b/>
                <w:bCs/>
              </w:rPr>
              <w:t xml:space="preserve">Revisado por: </w:t>
            </w:r>
            <w:proofErr w:type="spellStart"/>
            <w:r w:rsidRPr="00DE2A98">
              <w:rPr>
                <w:b/>
                <w:bCs/>
              </w:rPr>
              <w:t>Helielza</w:t>
            </w:r>
            <w:proofErr w:type="spellEnd"/>
            <w:r w:rsidRPr="00DE2A98">
              <w:rPr>
                <w:b/>
                <w:bCs/>
              </w:rPr>
              <w:t xml:space="preserve">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03B" w14:textId="77777777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FB3" w14:textId="77777777" w:rsidR="00DE2A98" w:rsidRPr="00DE2A98" w:rsidRDefault="00DE2A98" w:rsidP="00DE2A98">
            <w:pPr>
              <w:spacing w:line="276" w:lineRule="auto"/>
              <w:ind w:left="720" w:hanging="360"/>
              <w:rPr>
                <w:b/>
                <w:bCs/>
              </w:rPr>
            </w:pPr>
          </w:p>
        </w:tc>
      </w:tr>
    </w:tbl>
    <w:p w14:paraId="3118C3AD" w14:textId="77777777" w:rsidR="00DE2A98" w:rsidRDefault="00DE2A98" w:rsidP="00DE2A98">
      <w:pPr>
        <w:spacing w:line="276" w:lineRule="auto"/>
        <w:ind w:left="720" w:hanging="360"/>
      </w:pPr>
    </w:p>
    <w:p w14:paraId="0A5FA23E" w14:textId="77777777" w:rsidR="00DE2A98" w:rsidRDefault="00DE2A98" w:rsidP="00DE2A98">
      <w:pPr>
        <w:pStyle w:val="Ttulo1"/>
        <w:spacing w:line="276" w:lineRule="auto"/>
        <w:ind w:left="720"/>
        <w:rPr>
          <w:rFonts w:ascii="Arial" w:hAnsi="Arial" w:cs="Arial"/>
        </w:rPr>
      </w:pPr>
    </w:p>
    <w:p w14:paraId="71C5FD55" w14:textId="20142168" w:rsidR="00F24370" w:rsidRPr="001B5C86" w:rsidRDefault="00DE2A98" w:rsidP="00DE2A98">
      <w:pPr>
        <w:pStyle w:val="Ttulo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24370" w:rsidRPr="001B5C86">
        <w:rPr>
          <w:rFonts w:ascii="Arial" w:hAnsi="Arial" w:cs="Arial"/>
        </w:rPr>
        <w:t xml:space="preserve">TÍTULO: </w:t>
      </w:r>
      <w:bookmarkEnd w:id="0"/>
      <w:bookmarkEnd w:id="1"/>
      <w:bookmarkEnd w:id="2"/>
      <w:r w:rsidR="00C51850" w:rsidRPr="001B5C86">
        <w:rPr>
          <w:rFonts w:ascii="Arial" w:hAnsi="Arial" w:cs="Arial"/>
        </w:rPr>
        <w:t>CAPACITAÇÃO DA EQUIPE</w:t>
      </w:r>
    </w:p>
    <w:p w14:paraId="412F7BAC" w14:textId="77777777" w:rsidR="00C51850" w:rsidRPr="001B5C86" w:rsidRDefault="00C51850" w:rsidP="001B5C86">
      <w:pPr>
        <w:spacing w:line="276" w:lineRule="auto"/>
        <w:jc w:val="both"/>
      </w:pPr>
    </w:p>
    <w:p w14:paraId="1F18C0AA" w14:textId="77777777" w:rsidR="00C51850" w:rsidRPr="001B5C86" w:rsidRDefault="00F24370" w:rsidP="001B5C86">
      <w:pPr>
        <w:spacing w:line="276" w:lineRule="auto"/>
        <w:jc w:val="both"/>
        <w:rPr>
          <w:rFonts w:ascii="Arial" w:hAnsi="Arial" w:cs="Arial"/>
          <w:b/>
        </w:rPr>
      </w:pPr>
      <w:r w:rsidRPr="001B5C86">
        <w:rPr>
          <w:rFonts w:ascii="Arial" w:hAnsi="Arial" w:cs="Arial"/>
          <w:b/>
        </w:rPr>
        <w:t>2. OBJETIVOS:</w:t>
      </w:r>
    </w:p>
    <w:p w14:paraId="5394954C" w14:textId="13A3EDB0" w:rsidR="00F24370" w:rsidRPr="001B5C86" w:rsidRDefault="00C51850" w:rsidP="001B5C86">
      <w:pPr>
        <w:spacing w:line="276" w:lineRule="auto"/>
        <w:jc w:val="both"/>
        <w:rPr>
          <w:rFonts w:ascii="Arial" w:hAnsi="Arial" w:cs="Arial"/>
        </w:rPr>
      </w:pPr>
      <w:r w:rsidRPr="001B5C86">
        <w:rPr>
          <w:rFonts w:ascii="Arial" w:hAnsi="Arial" w:cs="Arial"/>
        </w:rPr>
        <w:t>Padronizar a capacitação da equipe</w:t>
      </w:r>
    </w:p>
    <w:p w14:paraId="6BBF95D3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</w:rPr>
      </w:pPr>
    </w:p>
    <w:p w14:paraId="2FE3A27C" w14:textId="7A6FAD48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/>
        </w:rPr>
      </w:pPr>
      <w:r w:rsidRPr="001B5C86">
        <w:rPr>
          <w:rFonts w:ascii="Arial" w:hAnsi="Arial" w:cs="Arial"/>
          <w:b/>
        </w:rPr>
        <w:t>3. RESPONSABILIDADES NA EXECUÇÃO DO POP</w:t>
      </w:r>
    </w:p>
    <w:p w14:paraId="4ADD3900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</w:rPr>
      </w:pPr>
      <w:proofErr w:type="spellStart"/>
      <w:r w:rsidRPr="001B5C86">
        <w:rPr>
          <w:rFonts w:ascii="Arial" w:hAnsi="Arial" w:cs="Arial"/>
        </w:rPr>
        <w:t>Farmaceutico</w:t>
      </w:r>
      <w:proofErr w:type="spellEnd"/>
      <w:r w:rsidRPr="001B5C86">
        <w:rPr>
          <w:rFonts w:ascii="Arial" w:hAnsi="Arial" w:cs="Arial"/>
        </w:rPr>
        <w:t xml:space="preserve"> (a) e colaboradores devidamente treinados</w:t>
      </w:r>
    </w:p>
    <w:p w14:paraId="6856F9F2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/>
        </w:rPr>
      </w:pPr>
    </w:p>
    <w:p w14:paraId="33AE159C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/>
        </w:rPr>
      </w:pPr>
      <w:r w:rsidRPr="001B5C86">
        <w:rPr>
          <w:rFonts w:ascii="Arial" w:hAnsi="Arial" w:cs="Arial"/>
          <w:b/>
        </w:rPr>
        <w:t>4</w:t>
      </w:r>
      <w:r w:rsidR="00F24370" w:rsidRPr="001B5C86">
        <w:rPr>
          <w:rFonts w:ascii="Arial" w:hAnsi="Arial" w:cs="Arial"/>
          <w:b/>
        </w:rPr>
        <w:t xml:space="preserve">. </w:t>
      </w:r>
      <w:r w:rsidRPr="001B5C86">
        <w:rPr>
          <w:rFonts w:ascii="Arial" w:hAnsi="Arial" w:cs="Arial"/>
          <w:b/>
        </w:rPr>
        <w:t>MÉTODO</w:t>
      </w:r>
    </w:p>
    <w:p w14:paraId="5F47E8A3" w14:textId="576248E9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Cs/>
        </w:rPr>
      </w:pPr>
      <w:r w:rsidRPr="001B5C86">
        <w:rPr>
          <w:rFonts w:ascii="Arial" w:hAnsi="Arial" w:cs="Arial"/>
          <w:bCs/>
        </w:rPr>
        <w:t>Sempre que necessário é realizada a capacitação da equipe sobre novas normas e atualização das existentes. São abordados temas como atendimento ao paciente, atualização da legislação vigente, técnicas de gestão e controle de estoque, capacitação nos protocolos clínicos e diretrizes terapêuticas do SUS. Bimestralmente, os farmacêuticos realizam capacitação junto à 3ª Regional de Saúde em Ponta Grossa, a qual, é repassada a toda a equipe.</w:t>
      </w:r>
    </w:p>
    <w:p w14:paraId="494A5B15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Cs/>
        </w:rPr>
      </w:pPr>
    </w:p>
    <w:p w14:paraId="5CBEFB92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/>
        </w:rPr>
      </w:pPr>
      <w:r w:rsidRPr="001B5C86">
        <w:rPr>
          <w:rFonts w:ascii="Arial" w:hAnsi="Arial" w:cs="Arial"/>
          <w:b/>
        </w:rPr>
        <w:t>5. APLICAÇÃO INTERNA</w:t>
      </w:r>
    </w:p>
    <w:p w14:paraId="25A51207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Cs/>
        </w:rPr>
      </w:pPr>
      <w:r w:rsidRPr="001B5C86">
        <w:rPr>
          <w:rFonts w:ascii="Arial" w:hAnsi="Arial" w:cs="Arial"/>
          <w:bCs/>
        </w:rPr>
        <w:t>Todos os setores.</w:t>
      </w:r>
    </w:p>
    <w:p w14:paraId="0041D60F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Cs/>
        </w:rPr>
      </w:pPr>
    </w:p>
    <w:p w14:paraId="719AF700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/>
        </w:rPr>
      </w:pPr>
      <w:r w:rsidRPr="001B5C86">
        <w:rPr>
          <w:rFonts w:ascii="Arial" w:hAnsi="Arial" w:cs="Arial"/>
          <w:b/>
        </w:rPr>
        <w:t xml:space="preserve">6. OBSERVAÇÕES ESPECIAIS </w:t>
      </w:r>
    </w:p>
    <w:p w14:paraId="3FC657CB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Cs/>
        </w:rPr>
      </w:pPr>
      <w:r w:rsidRPr="001B5C86">
        <w:rPr>
          <w:rFonts w:ascii="Arial" w:hAnsi="Arial" w:cs="Arial"/>
          <w:bCs/>
        </w:rPr>
        <w:t xml:space="preserve">Não há itens relacionados. </w:t>
      </w:r>
    </w:p>
    <w:p w14:paraId="1F7E6E2E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Cs/>
        </w:rPr>
      </w:pPr>
    </w:p>
    <w:p w14:paraId="10C9BA50" w14:textId="77777777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/>
        </w:rPr>
      </w:pPr>
      <w:r w:rsidRPr="001B5C86">
        <w:rPr>
          <w:rFonts w:ascii="Arial" w:hAnsi="Arial" w:cs="Arial"/>
          <w:b/>
        </w:rPr>
        <w:t xml:space="preserve">7. MATERIAIS UTILIZADOS </w:t>
      </w:r>
    </w:p>
    <w:p w14:paraId="281C0374" w14:textId="619E4BAB" w:rsidR="00C51850" w:rsidRPr="001B5C86" w:rsidRDefault="00C51850" w:rsidP="001B5C86">
      <w:pPr>
        <w:spacing w:line="276" w:lineRule="auto"/>
        <w:jc w:val="both"/>
        <w:rPr>
          <w:rFonts w:ascii="Arial" w:hAnsi="Arial" w:cs="Arial"/>
          <w:bCs/>
        </w:rPr>
      </w:pPr>
      <w:r w:rsidRPr="001B5C86">
        <w:rPr>
          <w:rFonts w:ascii="Arial" w:hAnsi="Arial" w:cs="Arial"/>
          <w:bCs/>
        </w:rPr>
        <w:t>Não há itens relacionados.</w:t>
      </w:r>
    </w:p>
    <w:sectPr w:rsidR="00C51850" w:rsidRPr="001B5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541F6"/>
    <w:multiLevelType w:val="hybridMultilevel"/>
    <w:tmpl w:val="8F24EC20"/>
    <w:lvl w:ilvl="0" w:tplc="81DAFC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7356"/>
    <w:multiLevelType w:val="hybridMultilevel"/>
    <w:tmpl w:val="1CC2B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424830">
    <w:abstractNumId w:val="2"/>
  </w:num>
  <w:num w:numId="2" w16cid:durableId="755639939">
    <w:abstractNumId w:val="4"/>
  </w:num>
  <w:num w:numId="3" w16cid:durableId="1987739551">
    <w:abstractNumId w:val="0"/>
  </w:num>
  <w:num w:numId="4" w16cid:durableId="1564371259">
    <w:abstractNumId w:val="5"/>
  </w:num>
  <w:num w:numId="5" w16cid:durableId="50622104">
    <w:abstractNumId w:val="3"/>
  </w:num>
  <w:num w:numId="6" w16cid:durableId="54941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166610"/>
    <w:rsid w:val="001B5C86"/>
    <w:rsid w:val="00230178"/>
    <w:rsid w:val="00275C75"/>
    <w:rsid w:val="00362BC6"/>
    <w:rsid w:val="00654225"/>
    <w:rsid w:val="00894FFB"/>
    <w:rsid w:val="008D0F8F"/>
    <w:rsid w:val="00A0132B"/>
    <w:rsid w:val="00AC4712"/>
    <w:rsid w:val="00C51850"/>
    <w:rsid w:val="00CA51BC"/>
    <w:rsid w:val="00CD32D3"/>
    <w:rsid w:val="00DE2A98"/>
    <w:rsid w:val="00DE4914"/>
    <w:rsid w:val="00EB5751"/>
    <w:rsid w:val="00EC5298"/>
    <w:rsid w:val="00EE12B7"/>
    <w:rsid w:val="00F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E11E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10</cp:revision>
  <dcterms:created xsi:type="dcterms:W3CDTF">2022-09-14T18:07:00Z</dcterms:created>
  <dcterms:modified xsi:type="dcterms:W3CDTF">2026-04-07T17:56:00Z</dcterms:modified>
</cp:coreProperties>
</file>